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D20A61" w:rsidRPr="00A15543" w:rsidTr="00A15543">
        <w:tc>
          <w:tcPr>
            <w:tcW w:w="8080" w:type="dxa"/>
          </w:tcPr>
          <w:p w:rsidR="00997B9D" w:rsidRPr="00A15543" w:rsidRDefault="00997B9D" w:rsidP="00997B9D">
            <w:pPr>
              <w:pStyle w:val="Kop1"/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A15543">
              <w:rPr>
                <w:b/>
                <w:sz w:val="52"/>
                <w:szCs w:val="52"/>
              </w:rPr>
              <w:t xml:space="preserve">Reglement  </w:t>
            </w:r>
          </w:p>
        </w:tc>
        <w:tc>
          <w:tcPr>
            <w:tcW w:w="2126" w:type="dxa"/>
          </w:tcPr>
          <w:p w:rsidR="00997B9D" w:rsidRPr="00A15543" w:rsidRDefault="009267D1" w:rsidP="00D20A61">
            <w:pPr>
              <w:pStyle w:val="Ko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</w:t>
            </w:r>
            <w:r>
              <w:rPr>
                <w:sz w:val="20"/>
                <w:szCs w:val="20"/>
              </w:rPr>
              <w:br/>
              <w:t>20150323</w:t>
            </w:r>
            <w:r w:rsidR="008C7842">
              <w:rPr>
                <w:sz w:val="20"/>
                <w:szCs w:val="20"/>
              </w:rPr>
              <w:t>-022</w:t>
            </w:r>
          </w:p>
        </w:tc>
      </w:tr>
      <w:tr w:rsidR="00997B9D" w:rsidRPr="00A15543" w:rsidTr="00A15543">
        <w:tc>
          <w:tcPr>
            <w:tcW w:w="10206" w:type="dxa"/>
            <w:gridSpan w:val="2"/>
          </w:tcPr>
          <w:p w:rsidR="00997B9D" w:rsidRPr="00A15543" w:rsidRDefault="004E45A0" w:rsidP="004E1248">
            <w:pPr>
              <w:pStyle w:val="Kop1"/>
              <w:rPr>
                <w:b/>
                <w:sz w:val="20"/>
                <w:szCs w:val="20"/>
              </w:rPr>
            </w:pPr>
            <w:r>
              <w:rPr>
                <w:b/>
              </w:rPr>
              <w:t>Toelagen voor het onderhoud van sportterreinen</w:t>
            </w:r>
          </w:p>
        </w:tc>
      </w:tr>
    </w:tbl>
    <w:p w:rsidR="00960E86" w:rsidRDefault="00960E86" w:rsidP="005420A6">
      <w:pPr>
        <w:pStyle w:val="Voettekst"/>
        <w:jc w:val="both"/>
        <w:rPr>
          <w:b/>
          <w:sz w:val="24"/>
        </w:rPr>
      </w:pPr>
    </w:p>
    <w:p w:rsidR="005420A6" w:rsidRPr="00297491" w:rsidRDefault="005420A6" w:rsidP="005420A6">
      <w:pPr>
        <w:pStyle w:val="Voettekst"/>
        <w:jc w:val="both"/>
        <w:rPr>
          <w:szCs w:val="20"/>
        </w:rPr>
      </w:pPr>
    </w:p>
    <w:p w:rsidR="005420A6" w:rsidRPr="005420A6" w:rsidRDefault="005420A6" w:rsidP="005420A6">
      <w:pPr>
        <w:pStyle w:val="Voettekst"/>
        <w:tabs>
          <w:tab w:val="clear" w:pos="4536"/>
          <w:tab w:val="clear" w:pos="9072"/>
        </w:tabs>
        <w:ind w:left="-993"/>
        <w:rPr>
          <w:b/>
          <w:szCs w:val="20"/>
        </w:rPr>
      </w:pPr>
      <w:r w:rsidRPr="005420A6">
        <w:rPr>
          <w:b/>
          <w:szCs w:val="20"/>
        </w:rPr>
        <w:t>Hoofdstuk 1</w:t>
      </w:r>
      <w:r>
        <w:rPr>
          <w:b/>
          <w:szCs w:val="20"/>
        </w:rPr>
        <w:t xml:space="preserve"> </w:t>
      </w:r>
    </w:p>
    <w:p w:rsidR="00FF59A2" w:rsidRDefault="00D20A61" w:rsidP="00FF59A2">
      <w:pPr>
        <w:pStyle w:val="Voettekst"/>
        <w:tabs>
          <w:tab w:val="clear" w:pos="4536"/>
          <w:tab w:val="clear" w:pos="9072"/>
        </w:tabs>
        <w:ind w:left="-993"/>
        <w:rPr>
          <w:szCs w:val="20"/>
          <w:u w:val="single"/>
        </w:rPr>
      </w:pPr>
      <w:r w:rsidRPr="005420A6">
        <w:rPr>
          <w:szCs w:val="20"/>
          <w:u w:val="single"/>
        </w:rPr>
        <w:t>Artikel</w:t>
      </w:r>
      <w:r w:rsidR="00997B9D" w:rsidRPr="005420A6">
        <w:rPr>
          <w:szCs w:val="20"/>
          <w:u w:val="single"/>
        </w:rPr>
        <w:t xml:space="preserve"> 1</w:t>
      </w:r>
    </w:p>
    <w:p w:rsidR="00FF59A2" w:rsidRPr="00FF59A2" w:rsidRDefault="00FF59A2" w:rsidP="00FF59A2">
      <w:pPr>
        <w:pStyle w:val="Voettekst"/>
        <w:tabs>
          <w:tab w:val="clear" w:pos="4536"/>
          <w:tab w:val="clear" w:pos="9072"/>
        </w:tabs>
        <w:ind w:left="-993"/>
        <w:rPr>
          <w:szCs w:val="20"/>
          <w:u w:val="single"/>
        </w:rPr>
      </w:pPr>
      <w:r w:rsidRPr="00874E71">
        <w:rPr>
          <w:rFonts w:cs="Arial"/>
        </w:rPr>
        <w:t xml:space="preserve">De sportverenigingen </w:t>
      </w:r>
      <w:r>
        <w:rPr>
          <w:rFonts w:cs="Arial"/>
        </w:rPr>
        <w:t xml:space="preserve">ontvangen </w:t>
      </w:r>
      <w:r w:rsidRPr="00874E71">
        <w:rPr>
          <w:rFonts w:cs="Arial"/>
        </w:rPr>
        <w:t>jaarlijks een toelage voor het onderhoud van hun sportterreinen</w:t>
      </w:r>
      <w:r w:rsidR="004E45A0">
        <w:rPr>
          <w:rFonts w:cs="Arial"/>
        </w:rPr>
        <w:t>.</w:t>
      </w:r>
      <w:r w:rsidRPr="00874E71">
        <w:rPr>
          <w:rFonts w:cs="Arial"/>
        </w:rPr>
        <w:t xml:space="preserve"> </w:t>
      </w:r>
      <w:r>
        <w:rPr>
          <w:rFonts w:cs="Arial"/>
        </w:rPr>
        <w:t>Dit reglement is e</w:t>
      </w:r>
      <w:r w:rsidR="004E45A0">
        <w:rPr>
          <w:rFonts w:cs="Arial"/>
        </w:rPr>
        <w:t xml:space="preserve">nkel van toepassing op </w:t>
      </w:r>
      <w:r>
        <w:rPr>
          <w:rFonts w:cs="Arial"/>
        </w:rPr>
        <w:t>sportterreinen</w:t>
      </w:r>
      <w:r w:rsidRPr="00874E71">
        <w:rPr>
          <w:rFonts w:cs="Arial"/>
        </w:rPr>
        <w:t xml:space="preserve"> </w:t>
      </w:r>
      <w:r w:rsidR="004E45A0" w:rsidRPr="00874E71">
        <w:rPr>
          <w:rFonts w:cs="Arial"/>
        </w:rPr>
        <w:t>in openlucht</w:t>
      </w:r>
      <w:r w:rsidR="004E45A0">
        <w:rPr>
          <w:rFonts w:cs="Arial"/>
        </w:rPr>
        <w:t xml:space="preserve"> </w:t>
      </w:r>
      <w:r w:rsidRPr="00874E71">
        <w:rPr>
          <w:rFonts w:cs="Arial"/>
        </w:rPr>
        <w:t xml:space="preserve">die niet </w:t>
      </w:r>
      <w:r w:rsidR="004E45A0" w:rsidRPr="00874E71">
        <w:rPr>
          <w:rFonts w:cs="Arial"/>
        </w:rPr>
        <w:t xml:space="preserve">worden </w:t>
      </w:r>
      <w:r w:rsidRPr="00874E71">
        <w:rPr>
          <w:rFonts w:cs="Arial"/>
        </w:rPr>
        <w:t>onderhouden door de stad.</w:t>
      </w:r>
    </w:p>
    <w:p w:rsidR="00D20A61" w:rsidRDefault="00D20A61" w:rsidP="00D20A61">
      <w:pPr>
        <w:pStyle w:val="Voettekst"/>
        <w:tabs>
          <w:tab w:val="clear" w:pos="4536"/>
          <w:tab w:val="clear" w:pos="9072"/>
        </w:tabs>
        <w:ind w:left="-993"/>
        <w:jc w:val="both"/>
        <w:rPr>
          <w:szCs w:val="20"/>
        </w:rPr>
      </w:pPr>
    </w:p>
    <w:p w:rsidR="00960E86" w:rsidRDefault="00D20A61" w:rsidP="00FF59A2">
      <w:pPr>
        <w:pStyle w:val="Voettekst"/>
        <w:tabs>
          <w:tab w:val="clear" w:pos="4536"/>
          <w:tab w:val="clear" w:pos="9072"/>
        </w:tabs>
        <w:ind w:left="-993"/>
        <w:rPr>
          <w:szCs w:val="20"/>
          <w:u w:val="single"/>
        </w:rPr>
      </w:pPr>
      <w:r w:rsidRPr="005420A6">
        <w:rPr>
          <w:szCs w:val="20"/>
          <w:u w:val="single"/>
        </w:rPr>
        <w:t xml:space="preserve">Artikel 2 </w:t>
      </w:r>
    </w:p>
    <w:p w:rsidR="00FF59A2" w:rsidRPr="00FF59A2" w:rsidRDefault="00FF59A2" w:rsidP="00FF59A2">
      <w:pPr>
        <w:pStyle w:val="Voettekst"/>
        <w:tabs>
          <w:tab w:val="clear" w:pos="4536"/>
          <w:tab w:val="clear" w:pos="9072"/>
        </w:tabs>
        <w:ind w:left="-993"/>
        <w:rPr>
          <w:szCs w:val="20"/>
          <w:u w:val="single"/>
        </w:rPr>
      </w:pPr>
      <w:r w:rsidRPr="00FF59A2">
        <w:rPr>
          <w:szCs w:val="20"/>
        </w:rPr>
        <w:t xml:space="preserve">Enkel </w:t>
      </w:r>
      <w:r>
        <w:t>d</w:t>
      </w:r>
      <w:r w:rsidRPr="00874E71">
        <w:t xml:space="preserve">e </w:t>
      </w:r>
      <w:r>
        <w:t>sport</w:t>
      </w:r>
      <w:r w:rsidRPr="00874E71">
        <w:t>vereniging</w:t>
      </w:r>
      <w:r>
        <w:t>en</w:t>
      </w:r>
      <w:r w:rsidRPr="00874E71">
        <w:t xml:space="preserve"> </w:t>
      </w:r>
      <w:r>
        <w:t>erkend door de stad ontvangen toelagen.</w:t>
      </w:r>
    </w:p>
    <w:p w:rsidR="00D20A61" w:rsidRPr="00D20A61" w:rsidRDefault="00D20A61" w:rsidP="00D20A61">
      <w:pPr>
        <w:pStyle w:val="Voettekst"/>
        <w:tabs>
          <w:tab w:val="clear" w:pos="4536"/>
          <w:tab w:val="clear" w:pos="9072"/>
        </w:tabs>
        <w:ind w:left="-993"/>
        <w:rPr>
          <w:szCs w:val="20"/>
        </w:rPr>
      </w:pPr>
    </w:p>
    <w:p w:rsidR="00FF59A2" w:rsidRDefault="00D20A61" w:rsidP="00FF59A2">
      <w:pPr>
        <w:pStyle w:val="Voettekst"/>
        <w:tabs>
          <w:tab w:val="clear" w:pos="4536"/>
          <w:tab w:val="clear" w:pos="9072"/>
        </w:tabs>
        <w:ind w:left="-993"/>
        <w:rPr>
          <w:szCs w:val="20"/>
          <w:u w:val="single"/>
        </w:rPr>
      </w:pPr>
      <w:r w:rsidRPr="005420A6">
        <w:rPr>
          <w:szCs w:val="20"/>
          <w:u w:val="single"/>
        </w:rPr>
        <w:t>Artikel 3</w:t>
      </w:r>
    </w:p>
    <w:p w:rsidR="005F1A71" w:rsidRPr="004E45A0" w:rsidRDefault="00FF59A2" w:rsidP="004E45A0">
      <w:pPr>
        <w:pStyle w:val="Voettekst"/>
        <w:tabs>
          <w:tab w:val="clear" w:pos="4536"/>
          <w:tab w:val="clear" w:pos="9072"/>
        </w:tabs>
        <w:ind w:left="-993"/>
        <w:rPr>
          <w:szCs w:val="20"/>
          <w:u w:val="single"/>
        </w:rPr>
      </w:pPr>
      <w:r w:rsidRPr="00871B45">
        <w:t xml:space="preserve">De toelage </w:t>
      </w:r>
      <w:r>
        <w:t xml:space="preserve">geldt </w:t>
      </w:r>
      <w:r w:rsidRPr="00871B45">
        <w:t xml:space="preserve">per </w:t>
      </w:r>
      <w:r>
        <w:t>sportseizoen waarin</w:t>
      </w:r>
      <w:r w:rsidRPr="00871B45">
        <w:t xml:space="preserve"> de sportvereniging het terrein e</w:t>
      </w:r>
      <w:r>
        <w:t>ffectief gebruikt en onderhoudt.</w:t>
      </w:r>
      <w:r w:rsidR="005420A6" w:rsidRPr="005420A6">
        <w:rPr>
          <w:szCs w:val="20"/>
        </w:rPr>
        <w:br/>
      </w:r>
      <w:r w:rsidR="00D20A61" w:rsidRPr="005420A6">
        <w:rPr>
          <w:szCs w:val="20"/>
        </w:rPr>
        <w:t xml:space="preserve"> </w:t>
      </w:r>
    </w:p>
    <w:p w:rsidR="005420A6" w:rsidRPr="005420A6" w:rsidRDefault="005420A6" w:rsidP="005420A6">
      <w:pPr>
        <w:pStyle w:val="Voettekst"/>
        <w:tabs>
          <w:tab w:val="clear" w:pos="4536"/>
          <w:tab w:val="clear" w:pos="9072"/>
        </w:tabs>
        <w:ind w:left="-993"/>
        <w:rPr>
          <w:b/>
          <w:szCs w:val="20"/>
        </w:rPr>
      </w:pPr>
      <w:r w:rsidRPr="005420A6">
        <w:rPr>
          <w:b/>
          <w:szCs w:val="20"/>
        </w:rPr>
        <w:t>Hoofdstuk 2</w:t>
      </w:r>
    </w:p>
    <w:p w:rsidR="00FF59A2" w:rsidRDefault="00060DD0" w:rsidP="00FF59A2">
      <w:pPr>
        <w:pStyle w:val="Voettekst"/>
        <w:tabs>
          <w:tab w:val="clear" w:pos="4536"/>
          <w:tab w:val="clear" w:pos="9072"/>
        </w:tabs>
        <w:ind w:left="-993"/>
        <w:rPr>
          <w:szCs w:val="20"/>
          <w:u w:val="single"/>
        </w:rPr>
      </w:pPr>
      <w:r>
        <w:rPr>
          <w:szCs w:val="20"/>
          <w:u w:val="single"/>
        </w:rPr>
        <w:t>Artikel 4</w:t>
      </w:r>
    </w:p>
    <w:p w:rsidR="00FF59A2" w:rsidRDefault="00FF59A2" w:rsidP="00FF59A2">
      <w:pPr>
        <w:pStyle w:val="Voettekst"/>
        <w:tabs>
          <w:tab w:val="clear" w:pos="4536"/>
          <w:tab w:val="clear" w:pos="9072"/>
        </w:tabs>
        <w:ind w:left="-993"/>
        <w:rPr>
          <w:rFonts w:cs="Arial"/>
        </w:rPr>
      </w:pPr>
      <w:r>
        <w:rPr>
          <w:rFonts w:cs="Arial"/>
        </w:rPr>
        <w:t>V</w:t>
      </w:r>
      <w:r w:rsidRPr="00874E71">
        <w:rPr>
          <w:rFonts w:cs="Arial"/>
        </w:rPr>
        <w:t xml:space="preserve">oetbalverenigingen </w:t>
      </w:r>
      <w:r>
        <w:rPr>
          <w:rFonts w:cs="Arial"/>
        </w:rPr>
        <w:t xml:space="preserve">die </w:t>
      </w:r>
      <w:r w:rsidRPr="00874E71">
        <w:rPr>
          <w:rFonts w:cs="Arial"/>
        </w:rPr>
        <w:t>aangesloten</w:t>
      </w:r>
      <w:r>
        <w:rPr>
          <w:rFonts w:cs="Arial"/>
        </w:rPr>
        <w:t xml:space="preserve"> zijn</w:t>
      </w:r>
      <w:r w:rsidRPr="00874E71">
        <w:rPr>
          <w:rFonts w:cs="Arial"/>
        </w:rPr>
        <w:t xml:space="preserve"> bij de </w:t>
      </w:r>
      <w:r w:rsidRPr="00874E71">
        <w:t xml:space="preserve">Koninklijke Belgische Voetbalbond </w:t>
      </w:r>
      <w:r>
        <w:t xml:space="preserve">ontvangen een bedrag van </w:t>
      </w:r>
      <w:r w:rsidR="00060DD0">
        <w:rPr>
          <w:rFonts w:cs="Arial"/>
        </w:rPr>
        <w:t>€ 750</w:t>
      </w:r>
      <w:r>
        <w:rPr>
          <w:rFonts w:cs="Arial"/>
        </w:rPr>
        <w:t xml:space="preserve"> per voetbalterrein.</w:t>
      </w:r>
    </w:p>
    <w:p w:rsidR="00FF59A2" w:rsidRDefault="00FF59A2" w:rsidP="00FF59A2">
      <w:pPr>
        <w:pStyle w:val="Voettekst"/>
        <w:tabs>
          <w:tab w:val="clear" w:pos="4536"/>
          <w:tab w:val="clear" w:pos="9072"/>
        </w:tabs>
        <w:ind w:left="-993"/>
        <w:rPr>
          <w:rFonts w:cs="Arial"/>
        </w:rPr>
      </w:pPr>
    </w:p>
    <w:p w:rsidR="00FF59A2" w:rsidRDefault="00060DD0" w:rsidP="00FF59A2">
      <w:pPr>
        <w:pStyle w:val="Voettekst"/>
        <w:tabs>
          <w:tab w:val="clear" w:pos="4536"/>
          <w:tab w:val="clear" w:pos="9072"/>
        </w:tabs>
        <w:ind w:left="-993"/>
        <w:rPr>
          <w:rFonts w:cs="Arial"/>
          <w:u w:val="single"/>
        </w:rPr>
      </w:pPr>
      <w:r>
        <w:rPr>
          <w:rFonts w:cs="Arial"/>
          <w:u w:val="single"/>
        </w:rPr>
        <w:t>Artikel 5</w:t>
      </w:r>
    </w:p>
    <w:p w:rsidR="00FF59A2" w:rsidRDefault="00FF59A2" w:rsidP="00FF59A2">
      <w:pPr>
        <w:pStyle w:val="Voettekst"/>
        <w:tabs>
          <w:tab w:val="clear" w:pos="4536"/>
          <w:tab w:val="clear" w:pos="9072"/>
        </w:tabs>
        <w:ind w:left="-993"/>
      </w:pPr>
      <w:r>
        <w:t>Vo</w:t>
      </w:r>
      <w:r w:rsidRPr="00874E71">
        <w:t xml:space="preserve">etbalverenigingen </w:t>
      </w:r>
      <w:r>
        <w:t xml:space="preserve">die </w:t>
      </w:r>
      <w:r w:rsidRPr="00874E71">
        <w:t xml:space="preserve">aangesloten </w:t>
      </w:r>
      <w:r>
        <w:t xml:space="preserve">zijn </w:t>
      </w:r>
      <w:r w:rsidRPr="00874E71">
        <w:t>bij de Koninklijke Belgische Liefhebbersvoetbalbond</w:t>
      </w:r>
      <w:r w:rsidR="00060DD0">
        <w:t xml:space="preserve"> ontvangen een bedrag van € 500</w:t>
      </w:r>
      <w:r w:rsidRPr="00FF59A2">
        <w:t xml:space="preserve"> </w:t>
      </w:r>
      <w:r w:rsidRPr="00874E71">
        <w:t xml:space="preserve">per </w:t>
      </w:r>
      <w:r>
        <w:t>voetbal</w:t>
      </w:r>
      <w:r w:rsidRPr="00874E71">
        <w:t>terrein</w:t>
      </w:r>
      <w:r>
        <w:t>.</w:t>
      </w:r>
    </w:p>
    <w:p w:rsidR="00FF59A2" w:rsidRDefault="00FF59A2" w:rsidP="00FF59A2">
      <w:pPr>
        <w:pStyle w:val="Voettekst"/>
        <w:tabs>
          <w:tab w:val="clear" w:pos="4536"/>
          <w:tab w:val="clear" w:pos="9072"/>
        </w:tabs>
        <w:ind w:left="-993"/>
      </w:pPr>
    </w:p>
    <w:p w:rsidR="00FF59A2" w:rsidRDefault="00060DD0" w:rsidP="00FF59A2">
      <w:pPr>
        <w:pStyle w:val="Voettekst"/>
        <w:tabs>
          <w:tab w:val="clear" w:pos="4536"/>
          <w:tab w:val="clear" w:pos="9072"/>
        </w:tabs>
        <w:ind w:left="-993"/>
        <w:rPr>
          <w:u w:val="single"/>
        </w:rPr>
      </w:pPr>
      <w:r>
        <w:rPr>
          <w:u w:val="single"/>
        </w:rPr>
        <w:t>Artikel 6</w:t>
      </w:r>
    </w:p>
    <w:p w:rsidR="00FF59A2" w:rsidRDefault="00FF59A2" w:rsidP="00FF59A2">
      <w:pPr>
        <w:pStyle w:val="Voettekst"/>
        <w:tabs>
          <w:tab w:val="clear" w:pos="4536"/>
          <w:tab w:val="clear" w:pos="9072"/>
        </w:tabs>
        <w:ind w:left="-993"/>
        <w:rPr>
          <w:rFonts w:cs="Arial"/>
        </w:rPr>
      </w:pPr>
      <w:r>
        <w:rPr>
          <w:rFonts w:cs="Arial"/>
        </w:rPr>
        <w:t>T</w:t>
      </w:r>
      <w:r w:rsidRPr="0088652A">
        <w:rPr>
          <w:rFonts w:cs="Arial"/>
        </w:rPr>
        <w:t>ennis</w:t>
      </w:r>
      <w:r>
        <w:rPr>
          <w:rFonts w:cs="Arial"/>
        </w:rPr>
        <w:t xml:space="preserve">verenigingen die aangesloten zijn bij de Vlaamse Tennisliga ontvangen een bedrag van </w:t>
      </w:r>
      <w:r w:rsidR="00060DD0">
        <w:rPr>
          <w:rFonts w:cs="Arial"/>
        </w:rPr>
        <w:t>€ 230</w:t>
      </w:r>
      <w:r w:rsidRPr="00FF59A2">
        <w:rPr>
          <w:rFonts w:cs="Arial"/>
        </w:rPr>
        <w:t xml:space="preserve"> </w:t>
      </w:r>
      <w:r>
        <w:rPr>
          <w:rFonts w:cs="Arial"/>
        </w:rPr>
        <w:t>per tennis</w:t>
      </w:r>
      <w:r w:rsidRPr="0088652A">
        <w:rPr>
          <w:rFonts w:cs="Arial"/>
        </w:rPr>
        <w:t>ter</w:t>
      </w:r>
      <w:r w:rsidR="00060DD0">
        <w:rPr>
          <w:rFonts w:cs="Arial"/>
        </w:rPr>
        <w:t>rein</w:t>
      </w:r>
      <w:r>
        <w:rPr>
          <w:rFonts w:cs="Arial"/>
        </w:rPr>
        <w:t>.</w:t>
      </w:r>
    </w:p>
    <w:p w:rsidR="00FF59A2" w:rsidRDefault="00FF59A2" w:rsidP="00FF59A2">
      <w:pPr>
        <w:pStyle w:val="Voettekst"/>
        <w:tabs>
          <w:tab w:val="clear" w:pos="4536"/>
          <w:tab w:val="clear" w:pos="9072"/>
        </w:tabs>
        <w:ind w:left="-993"/>
        <w:rPr>
          <w:rFonts w:cs="Arial"/>
        </w:rPr>
      </w:pPr>
    </w:p>
    <w:p w:rsidR="00FF59A2" w:rsidRDefault="00060DD0" w:rsidP="00FF59A2">
      <w:pPr>
        <w:pStyle w:val="Voettekst"/>
        <w:tabs>
          <w:tab w:val="clear" w:pos="4536"/>
          <w:tab w:val="clear" w:pos="9072"/>
        </w:tabs>
        <w:ind w:left="-993"/>
        <w:rPr>
          <w:rFonts w:cs="Arial"/>
          <w:u w:val="single"/>
        </w:rPr>
      </w:pPr>
      <w:r>
        <w:rPr>
          <w:rFonts w:cs="Arial"/>
          <w:u w:val="single"/>
        </w:rPr>
        <w:t>Artikel 7</w:t>
      </w:r>
    </w:p>
    <w:p w:rsidR="00BE788A" w:rsidRDefault="00FF59A2" w:rsidP="00FF59A2">
      <w:pPr>
        <w:pStyle w:val="Voettekst"/>
        <w:tabs>
          <w:tab w:val="clear" w:pos="4536"/>
          <w:tab w:val="clear" w:pos="9072"/>
        </w:tabs>
        <w:ind w:left="-993"/>
      </w:pPr>
      <w:r>
        <w:t>H</w:t>
      </w:r>
      <w:r w:rsidR="00BE788A">
        <w:t xml:space="preserve">onden- en ruiterverenigingen </w:t>
      </w:r>
      <w:r>
        <w:t xml:space="preserve">die </w:t>
      </w:r>
      <w:r w:rsidR="00BE788A">
        <w:t xml:space="preserve">aangesloten </w:t>
      </w:r>
      <w:r w:rsidR="004E45A0">
        <w:t xml:space="preserve">zijn </w:t>
      </w:r>
      <w:r w:rsidR="00BE788A">
        <w:t xml:space="preserve">bij </w:t>
      </w:r>
      <w:r w:rsidR="004E45A0">
        <w:t xml:space="preserve">de </w:t>
      </w:r>
      <w:r w:rsidR="00BE788A">
        <w:t xml:space="preserve">door Vlaanderen erkende hondensportfederaties en </w:t>
      </w:r>
      <w:r>
        <w:t xml:space="preserve">bij </w:t>
      </w:r>
      <w:r w:rsidR="00BE788A">
        <w:t>de Landelijke Rijvereniging</w:t>
      </w:r>
      <w:r>
        <w:t xml:space="preserve"> ontvangen een bedrag van </w:t>
      </w:r>
      <w:r w:rsidR="00060DD0">
        <w:t>€ 250</w:t>
      </w:r>
      <w:r w:rsidR="00BE788A" w:rsidRPr="00874E71">
        <w:t xml:space="preserve"> </w:t>
      </w:r>
      <w:r>
        <w:t>per terrein.</w:t>
      </w:r>
    </w:p>
    <w:p w:rsidR="00FF59A2" w:rsidRDefault="00FF59A2" w:rsidP="00FF59A2">
      <w:pPr>
        <w:pStyle w:val="Voettekst"/>
        <w:tabs>
          <w:tab w:val="clear" w:pos="4536"/>
          <w:tab w:val="clear" w:pos="9072"/>
        </w:tabs>
        <w:ind w:left="-993"/>
      </w:pPr>
    </w:p>
    <w:p w:rsidR="00FF59A2" w:rsidRDefault="00060DD0" w:rsidP="00FF59A2">
      <w:pPr>
        <w:pStyle w:val="Voettekst"/>
        <w:tabs>
          <w:tab w:val="clear" w:pos="4536"/>
          <w:tab w:val="clear" w:pos="9072"/>
        </w:tabs>
        <w:ind w:left="-993"/>
        <w:rPr>
          <w:u w:val="single"/>
        </w:rPr>
      </w:pPr>
      <w:r>
        <w:rPr>
          <w:u w:val="single"/>
        </w:rPr>
        <w:t>Artikel 8</w:t>
      </w:r>
    </w:p>
    <w:p w:rsidR="004E45A0" w:rsidRDefault="00BE788A" w:rsidP="00FF59A2">
      <w:pPr>
        <w:pStyle w:val="Voettekst"/>
        <w:tabs>
          <w:tab w:val="clear" w:pos="4536"/>
          <w:tab w:val="clear" w:pos="9072"/>
        </w:tabs>
        <w:ind w:left="-993"/>
      </w:pPr>
      <w:r>
        <w:t>Diest Aeroclub</w:t>
      </w:r>
      <w:r w:rsidR="004E45A0">
        <w:t xml:space="preserve"> ontvangt een bedrag van</w:t>
      </w:r>
      <w:r w:rsidR="00060DD0">
        <w:t xml:space="preserve"> € 250</w:t>
      </w:r>
      <w:r w:rsidR="004E45A0">
        <w:t xml:space="preserve"> voor de grasterreinen in gebruik door</w:t>
      </w:r>
      <w:r w:rsidRPr="00874E71">
        <w:t xml:space="preserve"> </w:t>
      </w:r>
      <w:r w:rsidR="004E45A0">
        <w:t>deze sportvereniging.</w:t>
      </w:r>
      <w:r w:rsidRPr="00874E71">
        <w:t xml:space="preserve">    </w:t>
      </w:r>
    </w:p>
    <w:p w:rsidR="004E45A0" w:rsidRDefault="004E45A0" w:rsidP="00FF59A2">
      <w:pPr>
        <w:pStyle w:val="Voettekst"/>
        <w:tabs>
          <w:tab w:val="clear" w:pos="4536"/>
          <w:tab w:val="clear" w:pos="9072"/>
        </w:tabs>
        <w:ind w:left="-993"/>
      </w:pPr>
    </w:p>
    <w:p w:rsidR="004E45A0" w:rsidRDefault="004E45A0" w:rsidP="00FF59A2">
      <w:pPr>
        <w:pStyle w:val="Voettekst"/>
        <w:tabs>
          <w:tab w:val="clear" w:pos="4536"/>
          <w:tab w:val="clear" w:pos="9072"/>
        </w:tabs>
        <w:ind w:left="-993"/>
      </w:pPr>
    </w:p>
    <w:p w:rsidR="004E45A0" w:rsidRDefault="004E45A0" w:rsidP="00FF59A2">
      <w:pPr>
        <w:pStyle w:val="Voettekst"/>
        <w:tabs>
          <w:tab w:val="clear" w:pos="4536"/>
          <w:tab w:val="clear" w:pos="9072"/>
        </w:tabs>
        <w:ind w:left="-993"/>
      </w:pPr>
    </w:p>
    <w:p w:rsidR="004E45A0" w:rsidRDefault="004E45A0" w:rsidP="00FF59A2">
      <w:pPr>
        <w:pStyle w:val="Voettekst"/>
        <w:tabs>
          <w:tab w:val="clear" w:pos="4536"/>
          <w:tab w:val="clear" w:pos="9072"/>
        </w:tabs>
        <w:ind w:left="-993"/>
      </w:pPr>
    </w:p>
    <w:p w:rsidR="004E45A0" w:rsidRDefault="004E45A0" w:rsidP="00FF59A2">
      <w:pPr>
        <w:pStyle w:val="Voettekst"/>
        <w:tabs>
          <w:tab w:val="clear" w:pos="4536"/>
          <w:tab w:val="clear" w:pos="9072"/>
        </w:tabs>
        <w:ind w:left="-993"/>
      </w:pPr>
    </w:p>
    <w:p w:rsidR="004E45A0" w:rsidRDefault="004E45A0" w:rsidP="00FF59A2">
      <w:pPr>
        <w:pStyle w:val="Voettekst"/>
        <w:tabs>
          <w:tab w:val="clear" w:pos="4536"/>
          <w:tab w:val="clear" w:pos="9072"/>
        </w:tabs>
        <w:ind w:left="-993"/>
        <w:rPr>
          <w:b/>
        </w:rPr>
      </w:pPr>
      <w:r>
        <w:rPr>
          <w:b/>
        </w:rPr>
        <w:t>Hoofdstuk 3</w:t>
      </w:r>
    </w:p>
    <w:p w:rsidR="004E45A0" w:rsidRDefault="00060DD0" w:rsidP="004E45A0">
      <w:pPr>
        <w:pStyle w:val="Voettekst"/>
        <w:tabs>
          <w:tab w:val="clear" w:pos="4536"/>
          <w:tab w:val="clear" w:pos="9072"/>
        </w:tabs>
        <w:ind w:left="-993"/>
        <w:rPr>
          <w:u w:val="single"/>
        </w:rPr>
      </w:pPr>
      <w:r>
        <w:rPr>
          <w:u w:val="single"/>
        </w:rPr>
        <w:t>Artikel 9</w:t>
      </w:r>
    </w:p>
    <w:p w:rsidR="00BE788A" w:rsidRDefault="00BE788A" w:rsidP="004E45A0">
      <w:pPr>
        <w:pStyle w:val="Voettekst"/>
        <w:tabs>
          <w:tab w:val="clear" w:pos="4536"/>
          <w:tab w:val="clear" w:pos="9072"/>
        </w:tabs>
        <w:ind w:left="-993"/>
      </w:pPr>
      <w:r w:rsidRPr="00874E71">
        <w:t xml:space="preserve">De vaststelling van het aantal </w:t>
      </w:r>
      <w:r>
        <w:t xml:space="preserve">effectief gebruikte en onderhouden </w:t>
      </w:r>
      <w:r w:rsidRPr="00874E71">
        <w:t>terreinen</w:t>
      </w:r>
      <w:r>
        <w:t xml:space="preserve"> per </w:t>
      </w:r>
      <w:r w:rsidR="004E45A0">
        <w:t>sport</w:t>
      </w:r>
      <w:r>
        <w:t>vereniging</w:t>
      </w:r>
      <w:r w:rsidRPr="00874E71">
        <w:t xml:space="preserve"> gebeurt jaarlijks op advies van de stedelijke sportraad.</w:t>
      </w:r>
    </w:p>
    <w:p w:rsidR="004E45A0" w:rsidRPr="004E45A0" w:rsidRDefault="004E45A0" w:rsidP="004E45A0">
      <w:pPr>
        <w:pStyle w:val="Voettekst"/>
        <w:tabs>
          <w:tab w:val="clear" w:pos="4536"/>
          <w:tab w:val="clear" w:pos="9072"/>
        </w:tabs>
        <w:ind w:left="-993"/>
        <w:rPr>
          <w:u w:val="single"/>
        </w:rPr>
      </w:pPr>
    </w:p>
    <w:p w:rsidR="004E45A0" w:rsidRDefault="00060DD0" w:rsidP="00BE788A">
      <w:pPr>
        <w:pStyle w:val="Voettekst"/>
        <w:tabs>
          <w:tab w:val="clear" w:pos="4536"/>
          <w:tab w:val="clear" w:pos="9072"/>
        </w:tabs>
        <w:ind w:left="-993"/>
        <w:rPr>
          <w:u w:val="single"/>
        </w:rPr>
      </w:pPr>
      <w:r>
        <w:rPr>
          <w:u w:val="single"/>
        </w:rPr>
        <w:t>Artikel 10</w:t>
      </w:r>
    </w:p>
    <w:p w:rsidR="002E6E7C" w:rsidRPr="00D20A61" w:rsidRDefault="0079287E" w:rsidP="00BE788A">
      <w:pPr>
        <w:pStyle w:val="Voettekst"/>
        <w:tabs>
          <w:tab w:val="clear" w:pos="4536"/>
          <w:tab w:val="clear" w:pos="9072"/>
        </w:tabs>
        <w:ind w:left="-993"/>
        <w:rPr>
          <w:sz w:val="24"/>
        </w:rPr>
      </w:pPr>
      <w:r>
        <w:t xml:space="preserve">Het reglement zoals goedgekeurd door de gemeenteraad van 26 april 2010 wordt opgeheven. </w:t>
      </w:r>
      <w:r w:rsidR="00BE788A" w:rsidRPr="00874E71">
        <w:t xml:space="preserve">Dit reglement treedt in voege vanaf 1 </w:t>
      </w:r>
      <w:r>
        <w:t xml:space="preserve">april </w:t>
      </w:r>
      <w:r w:rsidR="00BE788A">
        <w:t>2015</w:t>
      </w:r>
      <w:r w:rsidR="00BE788A" w:rsidRPr="00874E71">
        <w:t>.</w:t>
      </w:r>
    </w:p>
    <w:p w:rsidR="002E6E7C" w:rsidRDefault="002E6E7C" w:rsidP="002E6E7C">
      <w:pPr>
        <w:pStyle w:val="Voettekst"/>
        <w:ind w:left="-851"/>
        <w:jc w:val="both"/>
        <w:rPr>
          <w:szCs w:val="20"/>
        </w:rPr>
      </w:pPr>
    </w:p>
    <w:p w:rsidR="002E6E7C" w:rsidRDefault="002E6E7C" w:rsidP="002E6E7C">
      <w:pPr>
        <w:pStyle w:val="Voettekst"/>
        <w:ind w:left="-851"/>
        <w:jc w:val="both"/>
        <w:rPr>
          <w:szCs w:val="20"/>
        </w:rPr>
      </w:pPr>
    </w:p>
    <w:p w:rsidR="002E6E7C" w:rsidRPr="002E6E7C" w:rsidRDefault="002E6E7C" w:rsidP="002E6E7C">
      <w:pPr>
        <w:pStyle w:val="Voettekst"/>
        <w:ind w:left="-851"/>
        <w:jc w:val="both"/>
        <w:rPr>
          <w:szCs w:val="20"/>
        </w:rPr>
      </w:pPr>
    </w:p>
    <w:sectPr w:rsidR="002E6E7C" w:rsidRPr="002E6E7C" w:rsidSect="00690B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1438" w:right="1106" w:bottom="719" w:left="21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95" w:rsidRDefault="00304295" w:rsidP="00ED0F17">
      <w:pPr>
        <w:spacing w:line="240" w:lineRule="auto"/>
      </w:pPr>
      <w:r>
        <w:separator/>
      </w:r>
    </w:p>
  </w:endnote>
  <w:endnote w:type="continuationSeparator" w:id="0">
    <w:p w:rsidR="00304295" w:rsidRDefault="00304295" w:rsidP="00ED0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2" w:rsidRDefault="004D19BC" w:rsidP="00690B3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F59A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F59A2" w:rsidRDefault="00FF59A2" w:rsidP="00690B36">
    <w:pPr>
      <w:pStyle w:val="Voettekst"/>
      <w:ind w:right="360"/>
    </w:pPr>
  </w:p>
  <w:p w:rsidR="00FF59A2" w:rsidRDefault="00FF59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2" w:rsidRDefault="00FF59A2" w:rsidP="00690B36">
    <w:pPr>
      <w:pStyle w:val="Voettekst"/>
      <w:ind w:left="-1440" w:right="485"/>
    </w:pPr>
  </w:p>
  <w:p w:rsidR="00FF59A2" w:rsidRPr="00613B90" w:rsidRDefault="004D19BC" w:rsidP="00690B36">
    <w:pPr>
      <w:pStyle w:val="Voettekst"/>
      <w:framePr w:w="181" w:h="176" w:hRule="exact" w:wrap="notBeside" w:vAnchor="page" w:hAnchor="page" w:x="10621" w:y="16251"/>
      <w:rPr>
        <w:rStyle w:val="Paginanummer"/>
        <w:szCs w:val="12"/>
      </w:rPr>
    </w:pPr>
    <w:r w:rsidRPr="00613B90">
      <w:rPr>
        <w:rStyle w:val="Paginanummer"/>
        <w:szCs w:val="12"/>
      </w:rPr>
      <w:fldChar w:fldCharType="begin"/>
    </w:r>
    <w:r w:rsidR="00FF59A2" w:rsidRPr="00613B90">
      <w:rPr>
        <w:rStyle w:val="Paginanummer"/>
        <w:szCs w:val="12"/>
      </w:rPr>
      <w:instrText xml:space="preserve">PAGE  </w:instrText>
    </w:r>
    <w:r w:rsidRPr="00613B90">
      <w:rPr>
        <w:rStyle w:val="Paginanummer"/>
        <w:szCs w:val="12"/>
      </w:rPr>
      <w:fldChar w:fldCharType="separate"/>
    </w:r>
    <w:r w:rsidR="00EE5FD7">
      <w:rPr>
        <w:rStyle w:val="Paginanummer"/>
        <w:noProof/>
        <w:szCs w:val="12"/>
      </w:rPr>
      <w:t>2</w:t>
    </w:r>
    <w:r w:rsidRPr="00613B90">
      <w:rPr>
        <w:rStyle w:val="Paginanummer"/>
        <w:szCs w:val="12"/>
      </w:rPr>
      <w:fldChar w:fldCharType="end"/>
    </w:r>
  </w:p>
  <w:p w:rsidR="00FF59A2" w:rsidRDefault="00FF59A2" w:rsidP="00690B36">
    <w:pPr>
      <w:ind w:left="-900"/>
      <w:jc w:val="center"/>
    </w:pPr>
    <w:r>
      <w:rPr>
        <w:noProof/>
        <w:lang w:val="nl-BE" w:eastAsia="nl-BE"/>
      </w:rPr>
      <w:drawing>
        <wp:inline distT="0" distB="0" distL="0" distR="0">
          <wp:extent cx="3562350" cy="133350"/>
          <wp:effectExtent l="19050" t="0" r="0" b="0"/>
          <wp:docPr id="1" name="Afbeelding 1" descr="alg gegev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g gegev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2" w:rsidRDefault="00FF59A2" w:rsidP="00690B36">
    <w:pPr>
      <w:pStyle w:val="Voettekst"/>
      <w:tabs>
        <w:tab w:val="clear" w:pos="4536"/>
        <w:tab w:val="clear" w:pos="9072"/>
        <w:tab w:val="left" w:pos="1095"/>
      </w:tabs>
      <w:ind w:lef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95" w:rsidRDefault="00304295" w:rsidP="00ED0F17">
      <w:pPr>
        <w:spacing w:line="240" w:lineRule="auto"/>
      </w:pPr>
      <w:r>
        <w:separator/>
      </w:r>
    </w:p>
  </w:footnote>
  <w:footnote w:type="continuationSeparator" w:id="0">
    <w:p w:rsidR="00304295" w:rsidRDefault="00304295" w:rsidP="00ED0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2" w:rsidRDefault="00FF59A2"/>
  <w:p w:rsidR="00FF59A2" w:rsidRDefault="00FF59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2" w:rsidRDefault="00FF59A2" w:rsidP="00690B36">
    <w:pPr>
      <w:pStyle w:val="Koptekst"/>
      <w:tabs>
        <w:tab w:val="clear" w:pos="4536"/>
        <w:tab w:val="clear" w:pos="9072"/>
        <w:tab w:val="left" w:pos="945"/>
      </w:tabs>
      <w:ind w:left="-1620" w:right="-540"/>
    </w:pPr>
    <w:r>
      <w:rPr>
        <w:noProof/>
        <w:lang w:val="nl-BE" w:eastAsia="nl-BE"/>
      </w:rPr>
      <w:drawing>
        <wp:inline distT="0" distB="0" distL="0" distR="0">
          <wp:extent cx="6848475" cy="1123950"/>
          <wp:effectExtent l="19050" t="0" r="9525" b="0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FBB"/>
    <w:multiLevelType w:val="multilevel"/>
    <w:tmpl w:val="F2368EC8"/>
    <w:numStyleLink w:val="titelniveaus"/>
  </w:abstractNum>
  <w:abstractNum w:abstractNumId="1" w15:restartNumberingAfterBreak="0">
    <w:nsid w:val="5CEE56F6"/>
    <w:multiLevelType w:val="multilevel"/>
    <w:tmpl w:val="F2368EC8"/>
    <w:styleLink w:val="titelniveau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Verdana" w:hAnsi="Verdana" w:hint="default"/>
        <w:i w:val="0"/>
        <w:ker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sz w:val="20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ascii="Verdana" w:hAnsi="Verdana" w:hint="default"/>
          <w:b/>
          <w:i w:val="0"/>
          <w:kern w:val="0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2"/>
    <w:rsid w:val="00026A29"/>
    <w:rsid w:val="00060DD0"/>
    <w:rsid w:val="000B58B2"/>
    <w:rsid w:val="000C547D"/>
    <w:rsid w:val="001E327A"/>
    <w:rsid w:val="00211D67"/>
    <w:rsid w:val="00241D0A"/>
    <w:rsid w:val="0026290D"/>
    <w:rsid w:val="00297491"/>
    <w:rsid w:val="002E6E7C"/>
    <w:rsid w:val="00304295"/>
    <w:rsid w:val="0033475D"/>
    <w:rsid w:val="003603A1"/>
    <w:rsid w:val="00394BD5"/>
    <w:rsid w:val="003F1D4E"/>
    <w:rsid w:val="004524AD"/>
    <w:rsid w:val="00492937"/>
    <w:rsid w:val="004936A1"/>
    <w:rsid w:val="004946FC"/>
    <w:rsid w:val="004A42FD"/>
    <w:rsid w:val="004D19BC"/>
    <w:rsid w:val="004E1248"/>
    <w:rsid w:val="004E45A0"/>
    <w:rsid w:val="005420A6"/>
    <w:rsid w:val="005F1A71"/>
    <w:rsid w:val="00610ADE"/>
    <w:rsid w:val="00621A4D"/>
    <w:rsid w:val="00645CD4"/>
    <w:rsid w:val="00690B36"/>
    <w:rsid w:val="006B6BE9"/>
    <w:rsid w:val="007066B6"/>
    <w:rsid w:val="00710F63"/>
    <w:rsid w:val="0079287E"/>
    <w:rsid w:val="008175DA"/>
    <w:rsid w:val="00852437"/>
    <w:rsid w:val="008C7842"/>
    <w:rsid w:val="009267D1"/>
    <w:rsid w:val="00954591"/>
    <w:rsid w:val="00957EE4"/>
    <w:rsid w:val="00960E86"/>
    <w:rsid w:val="009611BA"/>
    <w:rsid w:val="00990E24"/>
    <w:rsid w:val="00997B9D"/>
    <w:rsid w:val="00A15543"/>
    <w:rsid w:val="00A733AE"/>
    <w:rsid w:val="00AA7688"/>
    <w:rsid w:val="00AC1159"/>
    <w:rsid w:val="00AE7FBB"/>
    <w:rsid w:val="00B27D90"/>
    <w:rsid w:val="00B76BE4"/>
    <w:rsid w:val="00BB34C7"/>
    <w:rsid w:val="00BE788A"/>
    <w:rsid w:val="00C00B8D"/>
    <w:rsid w:val="00C673B5"/>
    <w:rsid w:val="00CB15EE"/>
    <w:rsid w:val="00CC5615"/>
    <w:rsid w:val="00D11FD9"/>
    <w:rsid w:val="00D20A61"/>
    <w:rsid w:val="00D77F98"/>
    <w:rsid w:val="00D9201D"/>
    <w:rsid w:val="00D96105"/>
    <w:rsid w:val="00DC4226"/>
    <w:rsid w:val="00DC448E"/>
    <w:rsid w:val="00DE115E"/>
    <w:rsid w:val="00DF3523"/>
    <w:rsid w:val="00E203B9"/>
    <w:rsid w:val="00E87BB0"/>
    <w:rsid w:val="00E92D35"/>
    <w:rsid w:val="00ED0F17"/>
    <w:rsid w:val="00EE08CE"/>
    <w:rsid w:val="00EE5FD7"/>
    <w:rsid w:val="00F4095A"/>
    <w:rsid w:val="00F672C9"/>
    <w:rsid w:val="00F9000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89D5F6-4E78-4D63-A1B7-2989F654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66B6"/>
    <w:pPr>
      <w:spacing w:line="312" w:lineRule="auto"/>
    </w:pPr>
    <w:rPr>
      <w:rFonts w:ascii="Arial" w:eastAsia="Times New Roman" w:hAnsi="Arial"/>
      <w:szCs w:val="24"/>
      <w:lang w:val="nl-NL" w:eastAsia="nl-NL"/>
    </w:rPr>
  </w:style>
  <w:style w:type="paragraph" w:styleId="Kop1">
    <w:name w:val="heading 1"/>
    <w:aliases w:val="titel verslag"/>
    <w:basedOn w:val="Standaard"/>
    <w:next w:val="Standaard"/>
    <w:link w:val="Kop1Char"/>
    <w:qFormat/>
    <w:rsid w:val="007066B6"/>
    <w:pPr>
      <w:keepNext/>
      <w:spacing w:before="240" w:after="60"/>
      <w:outlineLvl w:val="0"/>
    </w:pPr>
    <w:rPr>
      <w:rFonts w:ascii="Verdana" w:hAnsi="Verdana" w:cs="Arial"/>
      <w:bCs/>
      <w:kern w:val="32"/>
      <w:sz w:val="28"/>
      <w:szCs w:val="3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78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verslag Char"/>
    <w:basedOn w:val="Standaardalinea-lettertype"/>
    <w:link w:val="Kop1"/>
    <w:rsid w:val="007066B6"/>
    <w:rPr>
      <w:rFonts w:ascii="Verdana" w:eastAsia="Times New Roman" w:hAnsi="Verdana" w:cs="Arial"/>
      <w:bCs/>
      <w:kern w:val="32"/>
      <w:sz w:val="28"/>
      <w:szCs w:val="32"/>
      <w:lang w:val="nl-NL" w:eastAsia="nl-NL"/>
    </w:rPr>
  </w:style>
  <w:style w:type="paragraph" w:styleId="Koptekst">
    <w:name w:val="header"/>
    <w:basedOn w:val="Standaard"/>
    <w:link w:val="KoptekstChar"/>
    <w:rsid w:val="007066B6"/>
    <w:pPr>
      <w:tabs>
        <w:tab w:val="center" w:pos="4536"/>
        <w:tab w:val="right" w:pos="9072"/>
      </w:tabs>
    </w:pPr>
    <w:rPr>
      <w:rFonts w:ascii="Verdana" w:hAnsi="Verdana"/>
    </w:rPr>
  </w:style>
  <w:style w:type="character" w:customStyle="1" w:styleId="KoptekstChar">
    <w:name w:val="Koptekst Char"/>
    <w:basedOn w:val="Standaardalinea-lettertype"/>
    <w:link w:val="Koptekst"/>
    <w:rsid w:val="007066B6"/>
    <w:rPr>
      <w:rFonts w:ascii="Verdana" w:eastAsia="Times New Roman" w:hAnsi="Verdana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066B6"/>
    <w:pPr>
      <w:tabs>
        <w:tab w:val="center" w:pos="4536"/>
        <w:tab w:val="right" w:pos="9072"/>
      </w:tabs>
    </w:pPr>
    <w:rPr>
      <w:rFonts w:ascii="Verdana" w:hAnsi="Verdan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66B6"/>
    <w:rPr>
      <w:rFonts w:ascii="Verdana" w:eastAsia="Times New Roman" w:hAnsi="Verdana" w:cs="Times New Roman"/>
      <w:sz w:val="20"/>
      <w:szCs w:val="24"/>
      <w:lang w:val="nl-NL" w:eastAsia="nl-NL"/>
    </w:rPr>
  </w:style>
  <w:style w:type="character" w:styleId="Paginanummer">
    <w:name w:val="page number"/>
    <w:basedOn w:val="Standaardalinea-lettertype"/>
    <w:rsid w:val="007066B6"/>
    <w:rPr>
      <w:rFonts w:ascii="Verdana" w:hAnsi="Verdana"/>
      <w:sz w:val="12"/>
    </w:rPr>
  </w:style>
  <w:style w:type="numbering" w:customStyle="1" w:styleId="titelniveaus">
    <w:name w:val="titelniveaus"/>
    <w:rsid w:val="007066B6"/>
    <w:pPr>
      <w:numPr>
        <w:numId w:val="1"/>
      </w:numPr>
    </w:pPr>
  </w:style>
  <w:style w:type="paragraph" w:customStyle="1" w:styleId="StyleonderwerpspecNotBold">
    <w:name w:val="Style onderwerp spec + Not Bold"/>
    <w:basedOn w:val="Standaard"/>
    <w:rsid w:val="007066B6"/>
    <w:pPr>
      <w:autoSpaceDE w:val="0"/>
      <w:autoSpaceDN w:val="0"/>
      <w:adjustRightInd w:val="0"/>
      <w:spacing w:before="240" w:after="240" w:line="288" w:lineRule="auto"/>
      <w:textAlignment w:val="center"/>
    </w:pPr>
    <w:rPr>
      <w:rFonts w:ascii="Verdana" w:hAnsi="Verdana"/>
      <w:color w:val="000000"/>
    </w:rPr>
  </w:style>
  <w:style w:type="paragraph" w:styleId="Lijstalinea">
    <w:name w:val="List Paragraph"/>
    <w:basedOn w:val="Standaard"/>
    <w:uiPriority w:val="34"/>
    <w:qFormat/>
    <w:rsid w:val="007066B6"/>
    <w:pPr>
      <w:ind w:left="708"/>
    </w:pPr>
  </w:style>
  <w:style w:type="table" w:styleId="Tabelraster">
    <w:name w:val="Table Grid"/>
    <w:basedOn w:val="Standaardtabel"/>
    <w:uiPriority w:val="59"/>
    <w:rsid w:val="00997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6Char">
    <w:name w:val="Kop 6 Char"/>
    <w:basedOn w:val="Standaardalinea-lettertype"/>
    <w:link w:val="Kop6"/>
    <w:uiPriority w:val="9"/>
    <w:rsid w:val="00BE788A"/>
    <w:rPr>
      <w:rFonts w:asciiTheme="minorHAnsi" w:eastAsiaTheme="minorEastAsia" w:hAnsiTheme="minorHAnsi" w:cstheme="minorBidi"/>
      <w:b/>
      <w:bCs/>
      <w:sz w:val="22"/>
      <w:szCs w:val="22"/>
      <w:lang w:val="nl-NL" w:eastAsia="nl-NL"/>
    </w:rPr>
  </w:style>
  <w:style w:type="paragraph" w:styleId="Plattetekst">
    <w:name w:val="Body Text"/>
    <w:basedOn w:val="Standaard"/>
    <w:link w:val="PlattetekstChar"/>
    <w:rsid w:val="00BE788A"/>
    <w:pPr>
      <w:spacing w:after="120" w:line="240" w:lineRule="auto"/>
    </w:pPr>
    <w:rPr>
      <w:rFonts w:ascii="Times New Roman" w:hAnsi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E788A"/>
    <w:rPr>
      <w:rFonts w:ascii="Times New Roman" w:eastAsia="Times New Roman" w:hAnsi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5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9A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</dc:creator>
  <cp:lastModifiedBy>Dimitri De Herdt</cp:lastModifiedBy>
  <cp:revision>2</cp:revision>
  <cp:lastPrinted>2015-04-14T09:38:00Z</cp:lastPrinted>
  <dcterms:created xsi:type="dcterms:W3CDTF">2019-06-26T09:14:00Z</dcterms:created>
  <dcterms:modified xsi:type="dcterms:W3CDTF">2019-06-26T09:14:00Z</dcterms:modified>
</cp:coreProperties>
</file>